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2C38" w14:textId="77777777" w:rsidR="00302922" w:rsidRPr="0043282E" w:rsidRDefault="00B44225" w:rsidP="00302922">
      <w:pPr>
        <w:jc w:val="right"/>
        <w:rPr>
          <w:b/>
          <w:bCs/>
        </w:rPr>
      </w:pPr>
      <w:r>
        <w:rPr>
          <w:b/>
          <w:bCs/>
        </w:rPr>
        <w:t>FORMAT-LTA-4</w:t>
      </w:r>
    </w:p>
    <w:p w14:paraId="294C18FE" w14:textId="77777777" w:rsidR="00302922" w:rsidRPr="00851AEC" w:rsidRDefault="00302922" w:rsidP="00302922">
      <w:pPr>
        <w:pStyle w:val="BodyText2"/>
        <w:jc w:val="right"/>
        <w:outlineLvl w:val="0"/>
        <w:rPr>
          <w:rFonts w:cs="TimesNewRoman"/>
          <w:color w:val="000000"/>
        </w:rPr>
      </w:pPr>
    </w:p>
    <w:p w14:paraId="67678809" w14:textId="77777777" w:rsidR="00302922" w:rsidRPr="00302922" w:rsidRDefault="00302922" w:rsidP="00302922">
      <w:pPr>
        <w:jc w:val="center"/>
      </w:pPr>
      <w:r w:rsidRPr="00851AEC">
        <w:t>PROFORMA OF BANK GUARANTEE FOR</w:t>
      </w:r>
    </w:p>
    <w:p w14:paraId="09DAB137" w14:textId="77777777" w:rsidR="00302922" w:rsidRPr="00851AEC" w:rsidRDefault="00302922" w:rsidP="00302922">
      <w:pPr>
        <w:jc w:val="center"/>
      </w:pPr>
      <w:r w:rsidRPr="00851AEC">
        <w:t>PERFORMANCE</w:t>
      </w:r>
    </w:p>
    <w:p w14:paraId="25CD4CB2" w14:textId="77777777" w:rsidR="00302922" w:rsidRPr="00851AEC" w:rsidRDefault="00302922" w:rsidP="00302922">
      <w:pPr>
        <w:jc w:val="center"/>
      </w:pPr>
      <w:r w:rsidRPr="00851AEC">
        <w:t>(To be stamped in accordance with Stamp Act)</w:t>
      </w:r>
    </w:p>
    <w:p w14:paraId="5004079A" w14:textId="77777777" w:rsidR="00302922" w:rsidRPr="00851AEC" w:rsidRDefault="00302922" w:rsidP="00302922">
      <w:pPr>
        <w:jc w:val="both"/>
      </w:pPr>
    </w:p>
    <w:p w14:paraId="45A48EF7" w14:textId="77777777" w:rsidR="00302922" w:rsidRPr="00851AEC" w:rsidRDefault="00302922" w:rsidP="00302922">
      <w:pPr>
        <w:jc w:val="both"/>
      </w:pPr>
    </w:p>
    <w:p w14:paraId="550D6269" w14:textId="77777777" w:rsidR="00302922" w:rsidRPr="00851AEC" w:rsidRDefault="00302922" w:rsidP="00302922">
      <w:pPr>
        <w:jc w:val="both"/>
      </w:pPr>
    </w:p>
    <w:p w14:paraId="7D853753" w14:textId="77777777" w:rsidR="00302922" w:rsidRPr="00851AEC" w:rsidRDefault="00302922" w:rsidP="00302922">
      <w:pPr>
        <w:jc w:val="both"/>
      </w:pPr>
      <w:r w:rsidRPr="00851AEC">
        <w:t>Ref. ……………………….</w:t>
      </w:r>
      <w:r w:rsidRPr="00851AEC">
        <w:tab/>
      </w:r>
      <w:r w:rsidRPr="00851AEC">
        <w:tab/>
      </w:r>
      <w:r w:rsidRPr="00851AEC">
        <w:tab/>
        <w:t>Bank Guarantee No. ……</w:t>
      </w:r>
      <w:r w:rsidR="005703BD">
        <w:t>………</w:t>
      </w:r>
      <w:proofErr w:type="gramStart"/>
      <w:r w:rsidR="005703BD">
        <w:t>…..</w:t>
      </w:r>
      <w:proofErr w:type="gramEnd"/>
      <w:r w:rsidRPr="00851AEC">
        <w:t>………</w:t>
      </w:r>
    </w:p>
    <w:p w14:paraId="7AA85B8B" w14:textId="77777777" w:rsidR="00302922" w:rsidRPr="00851AEC" w:rsidRDefault="00302922" w:rsidP="00302922">
      <w:pPr>
        <w:jc w:val="both"/>
      </w:pPr>
      <w:r w:rsidRPr="00851AEC">
        <w:tab/>
      </w:r>
      <w:r w:rsidRPr="00851AEC">
        <w:tab/>
      </w:r>
      <w:r w:rsidRPr="00851AEC">
        <w:tab/>
      </w:r>
      <w:r w:rsidRPr="00851AEC">
        <w:tab/>
      </w:r>
      <w:r w:rsidRPr="00851AEC">
        <w:tab/>
      </w:r>
      <w:r w:rsidRPr="00851AEC">
        <w:tab/>
        <w:t>Date …………………………………</w:t>
      </w:r>
      <w:proofErr w:type="gramStart"/>
      <w:r w:rsidR="005703BD">
        <w:t>….</w:t>
      </w:r>
      <w:r w:rsidRPr="00851AEC">
        <w:t>…..</w:t>
      </w:r>
      <w:proofErr w:type="gramEnd"/>
    </w:p>
    <w:p w14:paraId="27CCCF05" w14:textId="77777777" w:rsidR="00302922" w:rsidRPr="00E81D41" w:rsidRDefault="00302922" w:rsidP="00302922">
      <w:pPr>
        <w:jc w:val="both"/>
      </w:pPr>
    </w:p>
    <w:p w14:paraId="772EBF77" w14:textId="77777777" w:rsidR="00302922" w:rsidRPr="00E81D41" w:rsidRDefault="00302922" w:rsidP="00302922">
      <w:pPr>
        <w:jc w:val="both"/>
      </w:pPr>
      <w:r w:rsidRPr="00E81D41">
        <w:t>To</w:t>
      </w:r>
    </w:p>
    <w:p w14:paraId="57743177" w14:textId="77777777" w:rsidR="00302922" w:rsidRPr="00E81D41" w:rsidRDefault="00302922" w:rsidP="00302922">
      <w:pPr>
        <w:jc w:val="both"/>
      </w:pPr>
    </w:p>
    <w:p w14:paraId="1F9A782D" w14:textId="49C8D609" w:rsidR="00302922" w:rsidRPr="00E81D41" w:rsidRDefault="00CF59E5" w:rsidP="00302922">
      <w:pPr>
        <w:jc w:val="both"/>
      </w:pPr>
      <w:r>
        <w:t>Central Transmission Utility of India Ltd</w:t>
      </w:r>
      <w:r w:rsidR="00302922" w:rsidRPr="00E81D41">
        <w:t>.</w:t>
      </w:r>
    </w:p>
    <w:p w14:paraId="1D26D4F1" w14:textId="4D6EBC0C" w:rsidR="00CF59E5" w:rsidRDefault="00CF59E5" w:rsidP="00302922">
      <w:pPr>
        <w:jc w:val="both"/>
      </w:pPr>
      <w:proofErr w:type="spellStart"/>
      <w:r w:rsidRPr="00CF59E5">
        <w:t>Saudamini</w:t>
      </w:r>
      <w:proofErr w:type="spellEnd"/>
      <w:r w:rsidRPr="00CF59E5">
        <w:t>, Plot No.2</w:t>
      </w:r>
    </w:p>
    <w:p w14:paraId="4CB5E8FE" w14:textId="2C30ECBB" w:rsidR="00CF59E5" w:rsidRDefault="00CF59E5" w:rsidP="00302922">
      <w:pPr>
        <w:jc w:val="both"/>
      </w:pPr>
      <w:r w:rsidRPr="00CF59E5">
        <w:t xml:space="preserve">Sector 29, Near IFFCO Chowk </w:t>
      </w:r>
    </w:p>
    <w:p w14:paraId="77F31834" w14:textId="2429DBF5" w:rsidR="00302922" w:rsidRPr="00E81D41" w:rsidRDefault="00CF59E5" w:rsidP="00302922">
      <w:pPr>
        <w:jc w:val="both"/>
      </w:pPr>
      <w:r w:rsidRPr="00CF59E5">
        <w:t>Gurgaon (Haryana) - 122001, INDIA</w:t>
      </w:r>
    </w:p>
    <w:p w14:paraId="29701F55" w14:textId="77777777" w:rsidR="00CF59E5" w:rsidRDefault="00CF59E5" w:rsidP="00302922">
      <w:pPr>
        <w:jc w:val="both"/>
      </w:pPr>
    </w:p>
    <w:p w14:paraId="43F47289" w14:textId="74E8125A" w:rsidR="00302922" w:rsidRPr="00E81D41" w:rsidRDefault="00302922" w:rsidP="00302922">
      <w:pPr>
        <w:jc w:val="both"/>
      </w:pPr>
      <w:r w:rsidRPr="00E81D41">
        <w:t>Dear Sirs,</w:t>
      </w:r>
    </w:p>
    <w:p w14:paraId="13DABE20" w14:textId="77777777" w:rsidR="00302922" w:rsidRPr="00E81D41" w:rsidRDefault="00302922" w:rsidP="00302922">
      <w:pPr>
        <w:jc w:val="both"/>
      </w:pPr>
    </w:p>
    <w:p w14:paraId="49BC889F" w14:textId="04FBF611" w:rsidR="00BC66CD" w:rsidRDefault="00BC66CD" w:rsidP="00302922">
      <w:pPr>
        <w:jc w:val="both"/>
      </w:pPr>
      <w:r w:rsidRPr="00BC66CD">
        <w:t xml:space="preserve">In consideration of the </w:t>
      </w:r>
      <w:r w:rsidR="00CF59E5">
        <w:t>Central Transmission Utility of India Ltd</w:t>
      </w:r>
      <w:r w:rsidRPr="00BC66CD">
        <w:t>, (hereinafter referred to as the ‘</w:t>
      </w:r>
      <w:r w:rsidR="00CF59E5">
        <w:t>CTUIL</w:t>
      </w:r>
      <w:r w:rsidRPr="00BC66CD">
        <w:t xml:space="preserve">’ which expression shall unless repugnant to the context or meaning thereof include its successors, administrators and assigns) having assigned by CERC to process LTA applications as per CERC regulation 2009 for “Grant of Connectivity, Long Term Access and </w:t>
      </w:r>
      <w:proofErr w:type="gramStart"/>
      <w:r w:rsidRPr="00BC66CD">
        <w:t>Medium Term</w:t>
      </w:r>
      <w:proofErr w:type="gramEnd"/>
      <w:r w:rsidRPr="00BC66CD">
        <w:t xml:space="preserve"> Open Access in Inter-State Transmission System” and M/s </w:t>
      </w:r>
      <w:r w:rsidR="005703BD">
        <w:t>………………….........................</w:t>
      </w:r>
      <w:r w:rsidRPr="00BC66CD">
        <w:t xml:space="preserve"> (name of applicant) who has applied for Long-term Access (LTA) with its Registered/Head office at …………………………….</w:t>
      </w:r>
      <w:r w:rsidR="005703BD">
        <w:t xml:space="preserve"> </w:t>
      </w:r>
      <w:r w:rsidRPr="00BC66CD">
        <w:t>(hereinafter referred to as the “LTA APPLICANT” which expression shall unless repugnant to the context or meaning thereof, include its successors, administrators, executors and assigns)</w:t>
      </w:r>
    </w:p>
    <w:p w14:paraId="60D2220A" w14:textId="77777777" w:rsidR="00BC66CD" w:rsidRDefault="00BC66CD" w:rsidP="00302922">
      <w:pPr>
        <w:jc w:val="both"/>
      </w:pPr>
    </w:p>
    <w:p w14:paraId="7870B125" w14:textId="511B9B8E" w:rsidR="00302922" w:rsidRDefault="00302922" w:rsidP="00302922">
      <w:pPr>
        <w:jc w:val="both"/>
      </w:pPr>
      <w:r w:rsidRPr="00E81D41">
        <w:t xml:space="preserve">WHEREAS it has been agreed by the LTA </w:t>
      </w:r>
      <w:r>
        <w:t xml:space="preserve">applicant </w:t>
      </w:r>
      <w:r w:rsidRPr="00E81D41">
        <w:t xml:space="preserve">that in case of failure /delay </w:t>
      </w:r>
      <w:r>
        <w:t xml:space="preserve">in abiding various terms and conditions required as per CERC, Regulations 2009 on the subject </w:t>
      </w:r>
      <w:r w:rsidR="00CF59E5">
        <w:t>CTUIL</w:t>
      </w:r>
      <w:r w:rsidRPr="00E81D41">
        <w:t xml:space="preserve"> shall have the right to </w:t>
      </w:r>
      <w:r>
        <w:t xml:space="preserve">collect at the rate of Rs. 10,000/MW (Rupees Ten Thousand only/MW) </w:t>
      </w:r>
      <w:r w:rsidRPr="00E81D41">
        <w:t xml:space="preserve">for total scheduled injection by LTA </w:t>
      </w:r>
      <w:r>
        <w:t>Applicant.</w:t>
      </w:r>
    </w:p>
    <w:p w14:paraId="1648DEA4" w14:textId="77777777" w:rsidR="00302922" w:rsidRPr="00E81D41" w:rsidRDefault="00302922" w:rsidP="00302922">
      <w:pPr>
        <w:jc w:val="both"/>
      </w:pPr>
    </w:p>
    <w:p w14:paraId="0491F959" w14:textId="2B2B64F6" w:rsidR="00302922" w:rsidRPr="00E81D41" w:rsidRDefault="00302922" w:rsidP="00302922">
      <w:pPr>
        <w:jc w:val="both"/>
      </w:pPr>
      <w:r w:rsidRPr="00E81D41">
        <w:t xml:space="preserve">AND WHEREAS as per the </w:t>
      </w:r>
      <w:r>
        <w:t>CERC, Regulations 2009 LT</w:t>
      </w:r>
      <w:r w:rsidRPr="00E81D41">
        <w:t xml:space="preserve">A </w:t>
      </w:r>
      <w:r>
        <w:t xml:space="preserve">applicant </w:t>
      </w:r>
      <w:r w:rsidRPr="00E81D41">
        <w:t>is required to furnish a</w:t>
      </w:r>
      <w:r>
        <w:t xml:space="preserve"> Bank Guarantee for a sum of Rs.</w:t>
      </w:r>
      <w:r w:rsidRPr="00E81D41">
        <w:t>…</w:t>
      </w:r>
      <w:proofErr w:type="gramStart"/>
      <w:r w:rsidRPr="00E81D41">
        <w:t>….(</w:t>
      </w:r>
      <w:proofErr w:type="gramEnd"/>
      <w:r w:rsidRPr="00E81D41">
        <w:t xml:space="preserve">Rupees……..) as a security for fulfilling its commitments to </w:t>
      </w:r>
      <w:r w:rsidR="00CF59E5">
        <w:t>CTUIL</w:t>
      </w:r>
      <w:r w:rsidRPr="00E81D41">
        <w:t xml:space="preserve"> as stipulated under Clause </w:t>
      </w:r>
      <w:r>
        <w:t>12(4)</w:t>
      </w:r>
      <w:r w:rsidRPr="00E81D41">
        <w:t xml:space="preserve"> of the </w:t>
      </w:r>
      <w:r>
        <w:t>afore</w:t>
      </w:r>
      <w:r w:rsidRPr="00E81D41">
        <w:t xml:space="preserve">said </w:t>
      </w:r>
      <w:r>
        <w:t>Regulation</w:t>
      </w:r>
      <w:r w:rsidRPr="00E81D41">
        <w:t>.</w:t>
      </w:r>
    </w:p>
    <w:p w14:paraId="6F176E8C" w14:textId="77777777" w:rsidR="00302922" w:rsidRPr="00E81D41" w:rsidRDefault="00302922" w:rsidP="00302922">
      <w:pPr>
        <w:jc w:val="both"/>
      </w:pPr>
    </w:p>
    <w:p w14:paraId="70F8D8EF" w14:textId="77777777" w:rsidR="00302922" w:rsidRPr="00E81D41" w:rsidRDefault="00302922" w:rsidP="00302922">
      <w:pPr>
        <w:jc w:val="both"/>
      </w:pPr>
      <w:r w:rsidRPr="00E81D41">
        <w:t>We………………………………………………………………………………………</w:t>
      </w:r>
    </w:p>
    <w:p w14:paraId="15A72E35" w14:textId="77777777" w:rsidR="00302922" w:rsidRPr="00E81D41" w:rsidRDefault="00302922" w:rsidP="00302922">
      <w:pPr>
        <w:jc w:val="both"/>
      </w:pPr>
      <w:r w:rsidRPr="00E81D41">
        <w:tab/>
      </w:r>
      <w:r w:rsidRPr="00E81D41">
        <w:tab/>
      </w:r>
      <w:r w:rsidRPr="00E81D41">
        <w:tab/>
      </w:r>
      <w:r w:rsidRPr="00E81D41">
        <w:tab/>
      </w:r>
      <w:r w:rsidRPr="00E81D41">
        <w:tab/>
        <w:t>(Name &amp; Address of the Bank)</w:t>
      </w:r>
    </w:p>
    <w:p w14:paraId="49A45197" w14:textId="3ACD0B0F" w:rsidR="00302922" w:rsidRPr="00E81D41" w:rsidRDefault="00302922" w:rsidP="00302922">
      <w:pPr>
        <w:jc w:val="both"/>
      </w:pPr>
      <w:r w:rsidRPr="00E81D41">
        <w:t xml:space="preserve">having its Head Office at…………………………….(hereinafter referred to as the ‘Bank’, which expression shall, unless repugnant to the context or meaning thereof, include its successors, administrators, executors and assigns) do hereby guarantee and undertake to pay the </w:t>
      </w:r>
      <w:r w:rsidR="00CF59E5">
        <w:t>CTUIL</w:t>
      </w:r>
      <w:r w:rsidRPr="00E81D41">
        <w:t xml:space="preserve"> on demand any and all monies payable by the LTA </w:t>
      </w:r>
      <w:r>
        <w:t xml:space="preserve">APPLICANT </w:t>
      </w:r>
      <w:r w:rsidRPr="00E81D41">
        <w:t xml:space="preserve">to the </w:t>
      </w:r>
      <w:r w:rsidRPr="00E81D41">
        <w:lastRenderedPageBreak/>
        <w:t xml:space="preserve">extent of …………………………………………………………………..as aforesaid at any time </w:t>
      </w:r>
      <w:proofErr w:type="spellStart"/>
      <w:r w:rsidRPr="00E81D41">
        <w:t>upto</w:t>
      </w:r>
      <w:proofErr w:type="spellEnd"/>
      <w:r w:rsidRPr="00E81D41">
        <w:t xml:space="preserve"> ………………**………………………………(days/month/year) without any demur, reservation, context, recourse or protest and/or without any reference to the LTA</w:t>
      </w:r>
      <w:r>
        <w:t xml:space="preserve"> APPLICANT</w:t>
      </w:r>
      <w:r w:rsidRPr="00E81D41">
        <w:t>.</w:t>
      </w:r>
    </w:p>
    <w:p w14:paraId="3FDAD962" w14:textId="77777777" w:rsidR="00302922" w:rsidRPr="00E81D41" w:rsidRDefault="00302922" w:rsidP="00302922">
      <w:pPr>
        <w:jc w:val="both"/>
      </w:pPr>
    </w:p>
    <w:p w14:paraId="49D26209" w14:textId="0D1B1962" w:rsidR="00302922" w:rsidRPr="00E81D41" w:rsidRDefault="00302922" w:rsidP="00302922">
      <w:pPr>
        <w:jc w:val="both"/>
      </w:pPr>
      <w:r w:rsidRPr="00E81D41">
        <w:t xml:space="preserve">Any such demand made by the </w:t>
      </w:r>
      <w:r w:rsidR="00CF59E5">
        <w:t>CTUIL</w:t>
      </w:r>
      <w:r w:rsidRPr="00E81D41">
        <w:t xml:space="preserve"> on the Bank shall be conclusive and binding not withstanding any difference between the </w:t>
      </w:r>
      <w:r w:rsidR="00CF59E5">
        <w:t>CTUIL</w:t>
      </w:r>
      <w:r w:rsidRPr="00E81D41">
        <w:t xml:space="preserve"> and the LTA </w:t>
      </w:r>
      <w:r>
        <w:t xml:space="preserve">APPLICANT </w:t>
      </w:r>
      <w:r w:rsidRPr="00E81D41">
        <w:t xml:space="preserve">or any dispute pending before any Court, Tribunal, Arbitrator or any other authority. The Bank undertakes not to revoke this guarantee during its currency without previous consent of the </w:t>
      </w:r>
      <w:r w:rsidR="00CF59E5">
        <w:t>CTUIL</w:t>
      </w:r>
      <w:r w:rsidRPr="00E81D41">
        <w:t xml:space="preserve"> and further agrees that the guarantee herein contained shall continue to be enforceable till the </w:t>
      </w:r>
      <w:r w:rsidR="00CF59E5">
        <w:t>CTUIL</w:t>
      </w:r>
      <w:r w:rsidRPr="00E81D41">
        <w:t xml:space="preserve"> discharges this guarantee.</w:t>
      </w:r>
    </w:p>
    <w:p w14:paraId="2707E084" w14:textId="77777777" w:rsidR="00302922" w:rsidRPr="00E81D41" w:rsidRDefault="00302922" w:rsidP="00302922">
      <w:pPr>
        <w:jc w:val="both"/>
      </w:pPr>
    </w:p>
    <w:p w14:paraId="743CFB58" w14:textId="19C3B21E" w:rsidR="00302922" w:rsidRPr="00E81D41" w:rsidRDefault="00302922" w:rsidP="00302922">
      <w:pPr>
        <w:jc w:val="both"/>
      </w:pPr>
      <w:r w:rsidRPr="00E81D41">
        <w:t xml:space="preserve"> The </w:t>
      </w:r>
      <w:r w:rsidR="00CF59E5">
        <w:t>CTUIL</w:t>
      </w:r>
      <w:r w:rsidRPr="00E81D41">
        <w:t xml:space="preserve"> shall have the fullest liberty without affecting in any way the liability of the Bank under this guarantee, from time to time to extend the time for performance of the obligations under the said agreement by the LTA</w:t>
      </w:r>
      <w:r>
        <w:t xml:space="preserve"> APPLICANT</w:t>
      </w:r>
      <w:r w:rsidRPr="00E81D41">
        <w:t xml:space="preserve">. The </w:t>
      </w:r>
      <w:r w:rsidR="00CF59E5">
        <w:t>CTUIL</w:t>
      </w:r>
      <w:r w:rsidRPr="00E81D41">
        <w:t xml:space="preserve"> shall have the fullest liberty, without affecting this guarantee, to postpone from time to time the exercise of any powers vested in them or of any right which</w:t>
      </w:r>
      <w:r>
        <w:t xml:space="preserve"> they might have against the LT</w:t>
      </w:r>
      <w:r w:rsidRPr="00E81D41">
        <w:t xml:space="preserve">A </w:t>
      </w:r>
      <w:r>
        <w:t>APPLICANT</w:t>
      </w:r>
      <w:r w:rsidRPr="00E81D41">
        <w:t xml:space="preserve">, and to exercise the same at any time in any manner, and either to enforce or to forbear to enforce any covenants, contained or implied, in the Agreement between the </w:t>
      </w:r>
      <w:r w:rsidR="00CF59E5">
        <w:t>CTUIL</w:t>
      </w:r>
      <w:r w:rsidRPr="00E81D41">
        <w:t xml:space="preserve"> and the LTA </w:t>
      </w:r>
      <w:r>
        <w:t>APPLICANT</w:t>
      </w:r>
      <w:r w:rsidRPr="00E81D41">
        <w:t xml:space="preserve"> or any other course or remedy or security available to the </w:t>
      </w:r>
      <w:r w:rsidR="00CF59E5">
        <w:t>CTUIL</w:t>
      </w:r>
      <w:r w:rsidRPr="00E81D41">
        <w:t xml:space="preserve">. The Bank shall not be released of its obligations under these presents by any exercise by the </w:t>
      </w:r>
      <w:r w:rsidR="00CF59E5">
        <w:t>CTUIL</w:t>
      </w:r>
      <w:r w:rsidRPr="00E81D41">
        <w:t xml:space="preserve"> of its liberty with reference to the matters aforesaid or any of them or by reason of any other act of omission or commission on the part of the </w:t>
      </w:r>
      <w:r w:rsidR="00CF59E5">
        <w:t>CTUIL</w:t>
      </w:r>
      <w:r w:rsidRPr="00E81D41">
        <w:t xml:space="preserve"> or any other indulgences shown by the </w:t>
      </w:r>
      <w:r w:rsidR="00CF59E5">
        <w:t>CTUIL</w:t>
      </w:r>
      <w:r w:rsidRPr="00E81D41">
        <w:t xml:space="preserve"> or by any other matter or thing whatsoever which under law would, but for this provision have the effect of relieving the Bank.</w:t>
      </w:r>
    </w:p>
    <w:p w14:paraId="6283658A" w14:textId="77777777" w:rsidR="00302922" w:rsidRPr="00E81D41" w:rsidRDefault="00302922" w:rsidP="00302922">
      <w:pPr>
        <w:jc w:val="both"/>
      </w:pPr>
    </w:p>
    <w:p w14:paraId="65DB41A9" w14:textId="00AC027E" w:rsidR="00302922" w:rsidRPr="00E81D41" w:rsidRDefault="00302922" w:rsidP="00302922">
      <w:pPr>
        <w:jc w:val="both"/>
      </w:pPr>
      <w:r w:rsidRPr="00E81D41">
        <w:t xml:space="preserve">The Bank also agrees that the </w:t>
      </w:r>
      <w:r w:rsidR="00CF59E5">
        <w:t>CTUIL</w:t>
      </w:r>
      <w:r w:rsidRPr="00E81D41">
        <w:t xml:space="preserve"> at its option shall be entitled to enforce this Guarantee against the Bank as a principal debtor, in the first instance wi</w:t>
      </w:r>
      <w:r>
        <w:t>thout proceeding against the LT</w:t>
      </w:r>
      <w:r w:rsidRPr="00E81D41">
        <w:t xml:space="preserve">A </w:t>
      </w:r>
      <w:r>
        <w:t>APPLICANT</w:t>
      </w:r>
      <w:r w:rsidRPr="00E81D41">
        <w:t xml:space="preserve"> and not withstanding any security or other guarantee the </w:t>
      </w:r>
      <w:r w:rsidR="00CF59E5">
        <w:t>CTUIL</w:t>
      </w:r>
      <w:r w:rsidRPr="00E81D41">
        <w:t xml:space="preserve"> may have in relation to the LTA </w:t>
      </w:r>
      <w:proofErr w:type="gramStart"/>
      <w:r>
        <w:t>APPLICANT</w:t>
      </w:r>
      <w:r w:rsidRPr="00E81D41">
        <w:t>’s  liabilities</w:t>
      </w:r>
      <w:proofErr w:type="gramEnd"/>
      <w:r w:rsidRPr="00E81D41">
        <w:t>.</w:t>
      </w:r>
    </w:p>
    <w:p w14:paraId="2772EB21" w14:textId="77777777" w:rsidR="00302922" w:rsidRPr="00E81D41" w:rsidRDefault="00302922" w:rsidP="00302922">
      <w:pPr>
        <w:jc w:val="both"/>
      </w:pPr>
    </w:p>
    <w:p w14:paraId="7EB318B1" w14:textId="77777777" w:rsidR="00302922" w:rsidRPr="00E81D41" w:rsidRDefault="00302922" w:rsidP="00302922">
      <w:pPr>
        <w:jc w:val="both"/>
      </w:pPr>
      <w:r w:rsidRPr="00E81D41">
        <w:t>Notwithstanding anything contained hereinabove our liability under this guarantee is restricted to ……</w:t>
      </w:r>
      <w:proofErr w:type="gramStart"/>
      <w:r w:rsidRPr="00E81D41">
        <w:t>…..</w:t>
      </w:r>
      <w:proofErr w:type="gramEnd"/>
      <w:r w:rsidRPr="00E81D41">
        <w:t xml:space="preserve">and it shall remain in force </w:t>
      </w:r>
      <w:proofErr w:type="spellStart"/>
      <w:r w:rsidRPr="00E81D41">
        <w:t>upto</w:t>
      </w:r>
      <w:proofErr w:type="spellEnd"/>
      <w:r w:rsidRPr="00E81D41">
        <w:t xml:space="preserve"> and including ……………..and shall be extended from time to time for such period (not exceeding ……….. year), as may be desired by M/s …………</w:t>
      </w:r>
      <w:proofErr w:type="gramStart"/>
      <w:r w:rsidRPr="00E81D41">
        <w:t>….on</w:t>
      </w:r>
      <w:proofErr w:type="gramEnd"/>
      <w:r w:rsidRPr="00E81D41">
        <w:t xml:space="preserve"> whose behalf this guarantee has been given.</w:t>
      </w:r>
    </w:p>
    <w:p w14:paraId="37C737FC" w14:textId="77777777" w:rsidR="00302922" w:rsidRDefault="00302922" w:rsidP="00302922">
      <w:pPr>
        <w:jc w:val="both"/>
      </w:pPr>
    </w:p>
    <w:p w14:paraId="70BB97C9" w14:textId="77777777" w:rsidR="00C7590F" w:rsidRDefault="00C7590F" w:rsidP="00C7590F">
      <w:pPr>
        <w:jc w:val="both"/>
      </w:pPr>
      <w:r>
        <w:t>Notwithstanding anything</w:t>
      </w:r>
      <w:r w:rsidR="00C8679C">
        <w:t xml:space="preserve"> contrary contained in any law f</w:t>
      </w:r>
      <w:r>
        <w:t>or the time being in force or banking practices, this guarantee shall not be assignable or transferable by the beneficiary. Notice o</w:t>
      </w:r>
      <w:r w:rsidR="00DF1C50">
        <w:t>f</w:t>
      </w:r>
      <w:r>
        <w:t xml:space="preserve"> invocation by any person such as assignee, transferee or agent of beneficiary shall not be entertained by the bank. Any invocation of guarantee can be made only by the beneficiary directly.</w:t>
      </w:r>
    </w:p>
    <w:p w14:paraId="67BAE0AB" w14:textId="77777777" w:rsidR="00C8679C" w:rsidRDefault="00C8679C" w:rsidP="00C7590F">
      <w:pPr>
        <w:jc w:val="both"/>
      </w:pPr>
    </w:p>
    <w:p w14:paraId="0749FAA2" w14:textId="77777777" w:rsidR="00C8679C" w:rsidRDefault="00C8679C" w:rsidP="00C8679C">
      <w:pPr>
        <w:spacing w:after="120"/>
        <w:jc w:val="both"/>
      </w:pPr>
      <w:r w:rsidRPr="00C8679C">
        <w:t>Notwithstanding anything contained herewith:</w:t>
      </w:r>
    </w:p>
    <w:p w14:paraId="3C20CBA7" w14:textId="77777777" w:rsidR="00C8679C" w:rsidRDefault="00C8679C" w:rsidP="00C8679C">
      <w:pPr>
        <w:numPr>
          <w:ilvl w:val="0"/>
          <w:numId w:val="17"/>
        </w:numPr>
        <w:ind w:left="630" w:hanging="450"/>
        <w:jc w:val="both"/>
      </w:pPr>
      <w:r>
        <w:t>Our liability under this Bank Guarantee shall not exceed Rs. ………….. (Rupees ………….………</w:t>
      </w:r>
      <w:proofErr w:type="gramStart"/>
      <w:r>
        <w:t>….only</w:t>
      </w:r>
      <w:proofErr w:type="gramEnd"/>
      <w:r>
        <w:t>).</w:t>
      </w:r>
    </w:p>
    <w:p w14:paraId="5131A55A" w14:textId="77777777" w:rsidR="00C8679C" w:rsidRDefault="00C8679C" w:rsidP="00C8679C">
      <w:pPr>
        <w:numPr>
          <w:ilvl w:val="0"/>
          <w:numId w:val="17"/>
        </w:numPr>
        <w:ind w:left="630" w:hanging="450"/>
        <w:jc w:val="both"/>
      </w:pPr>
      <w:r>
        <w:t xml:space="preserve">The Bank Guarantee shall be valid </w:t>
      </w:r>
      <w:proofErr w:type="spellStart"/>
      <w:r>
        <w:t>upto</w:t>
      </w:r>
      <w:proofErr w:type="spellEnd"/>
      <w:r>
        <w:t xml:space="preserve"> ………………… and </w:t>
      </w:r>
    </w:p>
    <w:p w14:paraId="78A145CF" w14:textId="77777777" w:rsidR="00C8679C" w:rsidRDefault="00C8679C" w:rsidP="00C8679C">
      <w:pPr>
        <w:numPr>
          <w:ilvl w:val="0"/>
          <w:numId w:val="17"/>
        </w:numPr>
        <w:ind w:left="630" w:hanging="450"/>
        <w:jc w:val="both"/>
      </w:pPr>
      <w:r>
        <w:lastRenderedPageBreak/>
        <w:t>We are liable to pay the guaranteed amount or any part thereof under this Bank Guarantee only and only if you serve upon us a written claim or demand on or before …………………</w:t>
      </w:r>
      <w:proofErr w:type="gramStart"/>
      <w:r>
        <w:t>…..</w:t>
      </w:r>
      <w:proofErr w:type="gramEnd"/>
      <w:r>
        <w:t xml:space="preserve"> (date of expiry of Guarantee). </w:t>
      </w:r>
    </w:p>
    <w:p w14:paraId="5E00076A" w14:textId="77777777" w:rsidR="00C7590F" w:rsidRPr="00E81D41" w:rsidRDefault="00C7590F" w:rsidP="00302922">
      <w:pPr>
        <w:jc w:val="both"/>
      </w:pPr>
    </w:p>
    <w:p w14:paraId="42295908" w14:textId="77777777" w:rsidR="00302922" w:rsidRPr="00E81D41" w:rsidRDefault="00302922" w:rsidP="00302922">
      <w:pPr>
        <w:jc w:val="both"/>
      </w:pPr>
      <w:r w:rsidRPr="00E81D41">
        <w:t>Dated this…………</w:t>
      </w:r>
      <w:proofErr w:type="gramStart"/>
      <w:r w:rsidRPr="00E81D41">
        <w:t>….day</w:t>
      </w:r>
      <w:proofErr w:type="gramEnd"/>
      <w:r w:rsidRPr="00E81D41">
        <w:t xml:space="preserve"> of …………………20………………….at…………………</w:t>
      </w:r>
    </w:p>
    <w:p w14:paraId="4749547C" w14:textId="77777777" w:rsidR="00302922" w:rsidRPr="00E81D41" w:rsidRDefault="00302922" w:rsidP="00302922">
      <w:pPr>
        <w:jc w:val="both"/>
      </w:pPr>
    </w:p>
    <w:p w14:paraId="633AE4F3" w14:textId="77777777" w:rsidR="00302922" w:rsidRPr="00E81D41" w:rsidRDefault="00302922" w:rsidP="00302922">
      <w:pPr>
        <w:jc w:val="both"/>
      </w:pPr>
      <w:r w:rsidRPr="00E81D41">
        <w:t>WITNESS</w:t>
      </w:r>
    </w:p>
    <w:p w14:paraId="656E1830" w14:textId="77777777" w:rsidR="00302922" w:rsidRPr="00E81D41" w:rsidRDefault="00302922" w:rsidP="00302922">
      <w:pPr>
        <w:jc w:val="both"/>
      </w:pPr>
    </w:p>
    <w:p w14:paraId="4BA2E871" w14:textId="77777777" w:rsidR="00302922" w:rsidRPr="00E81D41" w:rsidRDefault="00302922" w:rsidP="00302922">
      <w:pPr>
        <w:jc w:val="both"/>
      </w:pPr>
      <w:r w:rsidRPr="00E81D41">
        <w:t>………………………………………….</w:t>
      </w:r>
      <w:r w:rsidRPr="00E81D41">
        <w:tab/>
        <w:t>………………………………………………</w:t>
      </w:r>
    </w:p>
    <w:p w14:paraId="43BC0C52" w14:textId="77777777" w:rsidR="00302922" w:rsidRPr="00E81D41" w:rsidRDefault="00302922" w:rsidP="00302922">
      <w:pPr>
        <w:jc w:val="both"/>
      </w:pPr>
      <w:r w:rsidRPr="00E81D41">
        <w:tab/>
        <w:t>(Signature)</w:t>
      </w:r>
      <w:r w:rsidRPr="00E81D41">
        <w:tab/>
      </w:r>
      <w:r w:rsidRPr="00E81D41">
        <w:tab/>
      </w:r>
      <w:r w:rsidRPr="00E81D41">
        <w:tab/>
      </w:r>
      <w:r w:rsidRPr="00E81D41">
        <w:tab/>
      </w:r>
      <w:r w:rsidRPr="00E81D41">
        <w:tab/>
      </w:r>
      <w:r w:rsidRPr="00E81D41">
        <w:tab/>
        <w:t>(Signature)</w:t>
      </w:r>
    </w:p>
    <w:p w14:paraId="20317464" w14:textId="77777777" w:rsidR="00302922" w:rsidRPr="00E81D41" w:rsidRDefault="00302922" w:rsidP="00302922">
      <w:pPr>
        <w:jc w:val="both"/>
      </w:pPr>
    </w:p>
    <w:p w14:paraId="244AE890" w14:textId="77777777" w:rsidR="00302922" w:rsidRPr="00E81D41" w:rsidRDefault="00302922" w:rsidP="00302922">
      <w:pPr>
        <w:jc w:val="both"/>
      </w:pPr>
      <w:r w:rsidRPr="00E81D41">
        <w:t>…………………………………………..</w:t>
      </w:r>
      <w:r w:rsidRPr="00E81D41">
        <w:tab/>
        <w:t>………………………………………………</w:t>
      </w:r>
    </w:p>
    <w:p w14:paraId="68C893AF" w14:textId="77777777" w:rsidR="00302922" w:rsidRPr="00E81D41" w:rsidRDefault="00302922" w:rsidP="00302922">
      <w:pPr>
        <w:jc w:val="both"/>
      </w:pPr>
      <w:r w:rsidRPr="00E81D41">
        <w:tab/>
        <w:t>(Name)</w:t>
      </w:r>
      <w:r w:rsidRPr="00E81D41">
        <w:tab/>
      </w:r>
      <w:r w:rsidRPr="00E81D41">
        <w:tab/>
      </w:r>
      <w:r w:rsidRPr="00E81D41">
        <w:tab/>
      </w:r>
      <w:r w:rsidRPr="00E81D41">
        <w:tab/>
      </w:r>
      <w:r w:rsidRPr="00E81D41">
        <w:tab/>
      </w:r>
      <w:r w:rsidRPr="00E81D41">
        <w:tab/>
        <w:t>(Name)</w:t>
      </w:r>
    </w:p>
    <w:p w14:paraId="71D68354" w14:textId="77777777" w:rsidR="00302922" w:rsidRPr="00E81D41" w:rsidRDefault="00302922" w:rsidP="00302922">
      <w:pPr>
        <w:jc w:val="both"/>
      </w:pPr>
    </w:p>
    <w:p w14:paraId="4D7916CA" w14:textId="77777777" w:rsidR="00302922" w:rsidRPr="00E81D41" w:rsidRDefault="00302922" w:rsidP="00302922">
      <w:pPr>
        <w:jc w:val="both"/>
      </w:pPr>
      <w:r w:rsidRPr="00E81D41">
        <w:t>…………………………………………...</w:t>
      </w:r>
      <w:r w:rsidRPr="00E81D41">
        <w:tab/>
        <w:t>………………………………………………</w:t>
      </w:r>
    </w:p>
    <w:p w14:paraId="396C252A" w14:textId="77777777" w:rsidR="00302922" w:rsidRPr="00E81D41" w:rsidRDefault="00302922" w:rsidP="00302922">
      <w:pPr>
        <w:jc w:val="both"/>
      </w:pPr>
      <w:r w:rsidRPr="00E81D41">
        <w:tab/>
        <w:t>(Official Address)</w:t>
      </w:r>
      <w:r w:rsidRPr="00E81D41">
        <w:tab/>
      </w:r>
      <w:r w:rsidRPr="00E81D41">
        <w:tab/>
      </w:r>
      <w:r w:rsidRPr="00E81D41">
        <w:tab/>
      </w:r>
      <w:r w:rsidRPr="00E81D41">
        <w:tab/>
        <w:t>(Designation with Bank Stamp)</w:t>
      </w:r>
    </w:p>
    <w:p w14:paraId="04DA97AD" w14:textId="77777777" w:rsidR="00302922" w:rsidRPr="00E81D41" w:rsidRDefault="00302922" w:rsidP="00302922">
      <w:pPr>
        <w:jc w:val="both"/>
      </w:pPr>
    </w:p>
    <w:p w14:paraId="50F96C0A" w14:textId="77777777" w:rsidR="00302922" w:rsidRPr="00E81D41" w:rsidRDefault="00302922" w:rsidP="00302922">
      <w:pPr>
        <w:jc w:val="both"/>
      </w:pPr>
    </w:p>
    <w:p w14:paraId="0BB28B36" w14:textId="77777777" w:rsidR="00302922" w:rsidRPr="00E81D41" w:rsidRDefault="00302922" w:rsidP="00302922">
      <w:pPr>
        <w:jc w:val="both"/>
      </w:pPr>
    </w:p>
    <w:p w14:paraId="5B934658" w14:textId="77777777" w:rsidR="00302922" w:rsidRPr="00E81D41" w:rsidRDefault="00302922" w:rsidP="00302922">
      <w:pPr>
        <w:jc w:val="both"/>
      </w:pPr>
      <w:r w:rsidRPr="00E81D41">
        <w:t>Attorney as per Power</w:t>
      </w:r>
    </w:p>
    <w:p w14:paraId="3BFE92DC" w14:textId="77777777" w:rsidR="00302922" w:rsidRPr="00E81D41" w:rsidRDefault="00302922" w:rsidP="00302922">
      <w:pPr>
        <w:jc w:val="both"/>
      </w:pPr>
      <w:r w:rsidRPr="00E81D41">
        <w:t>of Attorney No. ……………….</w:t>
      </w:r>
    </w:p>
    <w:p w14:paraId="3054C330" w14:textId="77777777" w:rsidR="00302922" w:rsidRPr="00E81D41" w:rsidRDefault="00302922" w:rsidP="00302922">
      <w:pPr>
        <w:jc w:val="both"/>
      </w:pPr>
    </w:p>
    <w:p w14:paraId="3ED0C3EE" w14:textId="77777777" w:rsidR="00302922" w:rsidRPr="00E81D41" w:rsidRDefault="00302922" w:rsidP="00302922">
      <w:pPr>
        <w:jc w:val="both"/>
      </w:pPr>
      <w:r w:rsidRPr="00E81D41">
        <w:t>Date</w:t>
      </w:r>
      <w:proofErr w:type="gramStart"/>
      <w:r w:rsidRPr="00E81D41">
        <w:t xml:space="preserve"> ..</w:t>
      </w:r>
      <w:proofErr w:type="gramEnd"/>
      <w:r w:rsidRPr="00E81D41">
        <w:t>………………………….</w:t>
      </w:r>
    </w:p>
    <w:p w14:paraId="69F963D7" w14:textId="77777777" w:rsidR="00302922" w:rsidRPr="00E81D41" w:rsidRDefault="00302922" w:rsidP="00302922">
      <w:pPr>
        <w:jc w:val="both"/>
      </w:pPr>
    </w:p>
    <w:p w14:paraId="1F781BE7" w14:textId="77777777" w:rsidR="005703BD" w:rsidRDefault="005703BD" w:rsidP="00302922">
      <w:pPr>
        <w:jc w:val="both"/>
      </w:pPr>
    </w:p>
    <w:p w14:paraId="5DD33CDD" w14:textId="77777777" w:rsidR="005703BD" w:rsidRDefault="005703BD" w:rsidP="00302922">
      <w:pPr>
        <w:jc w:val="both"/>
      </w:pPr>
    </w:p>
    <w:p w14:paraId="0BD2E339" w14:textId="77777777" w:rsidR="005703BD" w:rsidRDefault="005703BD" w:rsidP="00302922">
      <w:pPr>
        <w:jc w:val="both"/>
      </w:pPr>
    </w:p>
    <w:p w14:paraId="3463BBA1" w14:textId="77777777" w:rsidR="005703BD" w:rsidRDefault="005703BD" w:rsidP="00302922">
      <w:pPr>
        <w:jc w:val="both"/>
      </w:pPr>
    </w:p>
    <w:p w14:paraId="7121D29F" w14:textId="77777777" w:rsidR="00302922" w:rsidRPr="00E81D41" w:rsidRDefault="00302922" w:rsidP="005703BD">
      <w:pPr>
        <w:spacing w:line="360" w:lineRule="auto"/>
        <w:jc w:val="both"/>
      </w:pPr>
      <w:r w:rsidRPr="005703BD">
        <w:rPr>
          <w:b/>
          <w:bCs/>
          <w:u w:val="single"/>
        </w:rPr>
        <w:t>NOTES</w:t>
      </w:r>
      <w:r w:rsidRPr="00E81D41">
        <w:t>:</w:t>
      </w:r>
    </w:p>
    <w:p w14:paraId="399A1460" w14:textId="77777777" w:rsidR="00302922" w:rsidRPr="00E81D41" w:rsidRDefault="00302922" w:rsidP="005703BD">
      <w:pPr>
        <w:ind w:left="540" w:hanging="540"/>
        <w:jc w:val="both"/>
      </w:pPr>
      <w:r w:rsidRPr="00E81D41">
        <w:t>1.</w:t>
      </w:r>
      <w:r w:rsidRPr="00E81D41">
        <w:tab/>
        <w:t>The stamp papers of appropriate value shall be purchased in the name of issuing Bank.</w:t>
      </w:r>
    </w:p>
    <w:p w14:paraId="670C6F07" w14:textId="77777777" w:rsidR="00302922" w:rsidRPr="00E81D41" w:rsidRDefault="00302922" w:rsidP="00302922">
      <w:pPr>
        <w:jc w:val="both"/>
      </w:pPr>
    </w:p>
    <w:p w14:paraId="630C5CAC" w14:textId="77777777" w:rsidR="003872AC" w:rsidRPr="00851AEC" w:rsidRDefault="00BC66CD" w:rsidP="00E81D41">
      <w:pPr>
        <w:jc w:val="both"/>
      </w:pPr>
      <w:r w:rsidRPr="00E81D41" w:rsidDel="00BC66CD">
        <w:rPr>
          <w:b/>
        </w:rPr>
        <w:t xml:space="preserve"> </w:t>
      </w:r>
    </w:p>
    <w:sectPr w:rsidR="003872AC" w:rsidRPr="00851AEC" w:rsidSect="00BC66CD">
      <w:pgSz w:w="12240" w:h="15840"/>
      <w:pgMar w:top="1440" w:right="1800" w:bottom="1440" w:left="1800" w:header="720" w:footer="720"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FCE9" w14:textId="77777777" w:rsidR="005F1486" w:rsidRDefault="005F1486">
      <w:r>
        <w:separator/>
      </w:r>
    </w:p>
  </w:endnote>
  <w:endnote w:type="continuationSeparator" w:id="0">
    <w:p w14:paraId="501FB91A" w14:textId="77777777" w:rsidR="005F1486" w:rsidRDefault="005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1CFD" w14:textId="77777777" w:rsidR="005F1486" w:rsidRDefault="005F1486">
      <w:r>
        <w:separator/>
      </w:r>
    </w:p>
  </w:footnote>
  <w:footnote w:type="continuationSeparator" w:id="0">
    <w:p w14:paraId="6991719B" w14:textId="77777777" w:rsidR="005F1486" w:rsidRDefault="005F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AC4"/>
    <w:multiLevelType w:val="hybridMultilevel"/>
    <w:tmpl w:val="5024DBDE"/>
    <w:lvl w:ilvl="0" w:tplc="CDA4A50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335E0"/>
    <w:multiLevelType w:val="hybridMultilevel"/>
    <w:tmpl w:val="09348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894A08"/>
    <w:multiLevelType w:val="hybridMultilevel"/>
    <w:tmpl w:val="5F0227D0"/>
    <w:lvl w:ilvl="0" w:tplc="564E6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0D719A"/>
    <w:multiLevelType w:val="hybridMultilevel"/>
    <w:tmpl w:val="EDD0F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E3BE3"/>
    <w:multiLevelType w:val="hybridMultilevel"/>
    <w:tmpl w:val="BC9E8B52"/>
    <w:lvl w:ilvl="0" w:tplc="4E0C9FC4">
      <w:start w:val="1"/>
      <w:numFmt w:val="lowerRoman"/>
      <w:lvlText w:val="%1)"/>
      <w:lvlJc w:val="left"/>
      <w:pPr>
        <w:tabs>
          <w:tab w:val="num" w:pos="2340"/>
        </w:tabs>
        <w:ind w:left="234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C17163"/>
    <w:multiLevelType w:val="hybridMultilevel"/>
    <w:tmpl w:val="FA44C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02DF"/>
    <w:multiLevelType w:val="hybridMultilevel"/>
    <w:tmpl w:val="1F06AD8E"/>
    <w:lvl w:ilvl="0" w:tplc="BA62CDD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B3BDD"/>
    <w:multiLevelType w:val="hybridMultilevel"/>
    <w:tmpl w:val="92484F5A"/>
    <w:lvl w:ilvl="0" w:tplc="89168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07462"/>
    <w:multiLevelType w:val="hybridMultilevel"/>
    <w:tmpl w:val="D92ACC44"/>
    <w:lvl w:ilvl="0" w:tplc="E1C4CB2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5E15E8"/>
    <w:multiLevelType w:val="hybridMultilevel"/>
    <w:tmpl w:val="A1907BBA"/>
    <w:lvl w:ilvl="0" w:tplc="7D86DCC8">
      <w:start w:val="2"/>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A055E8"/>
    <w:multiLevelType w:val="multilevel"/>
    <w:tmpl w:val="1CA675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0902C7"/>
    <w:multiLevelType w:val="multilevel"/>
    <w:tmpl w:val="514646A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F13BCC"/>
    <w:multiLevelType w:val="hybridMultilevel"/>
    <w:tmpl w:val="BCB61092"/>
    <w:lvl w:ilvl="0" w:tplc="3A9617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756F92"/>
    <w:multiLevelType w:val="hybridMultilevel"/>
    <w:tmpl w:val="76FAF776"/>
    <w:lvl w:ilvl="0" w:tplc="CDA4A5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E544AB"/>
    <w:multiLevelType w:val="hybridMultilevel"/>
    <w:tmpl w:val="3B18668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0F322AA"/>
    <w:multiLevelType w:val="hybridMultilevel"/>
    <w:tmpl w:val="76EA4A90"/>
    <w:lvl w:ilvl="0" w:tplc="B3D2F2FA">
      <w:start w:val="1"/>
      <w:numFmt w:val="lowerLetter"/>
      <w:lvlText w:val="%1)"/>
      <w:lvlJc w:val="left"/>
      <w:pPr>
        <w:tabs>
          <w:tab w:val="num" w:pos="1440"/>
        </w:tabs>
        <w:ind w:left="1440" w:hanging="720"/>
      </w:pPr>
      <w:rPr>
        <w:rFonts w:hint="default"/>
      </w:rPr>
    </w:lvl>
    <w:lvl w:ilvl="1" w:tplc="DDC2DAE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E2F3156"/>
    <w:multiLevelType w:val="hybridMultilevel"/>
    <w:tmpl w:val="F2540E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716655"/>
    <w:multiLevelType w:val="hybridMultilevel"/>
    <w:tmpl w:val="FFC60D7A"/>
    <w:lvl w:ilvl="0" w:tplc="A0569E72">
      <w:start w:val="1"/>
      <w:numFmt w:val="lowerRoman"/>
      <w:lvlText w:val="(%1)"/>
      <w:lvlJc w:val="left"/>
      <w:pPr>
        <w:tabs>
          <w:tab w:val="num" w:pos="1440"/>
        </w:tabs>
        <w:ind w:left="1440" w:hanging="720"/>
      </w:pPr>
      <w:rPr>
        <w:rFonts w:hint="default"/>
      </w:rPr>
    </w:lvl>
    <w:lvl w:ilvl="1" w:tplc="71C6223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2"/>
  </w:num>
  <w:num w:numId="3">
    <w:abstractNumId w:val="17"/>
  </w:num>
  <w:num w:numId="4">
    <w:abstractNumId w:val="15"/>
  </w:num>
  <w:num w:numId="5">
    <w:abstractNumId w:val="2"/>
  </w:num>
  <w:num w:numId="6">
    <w:abstractNumId w:val="8"/>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3"/>
  </w:num>
  <w:num w:numId="13">
    <w:abstractNumId w:val="11"/>
  </w:num>
  <w:num w:numId="14">
    <w:abstractNumId w:val="6"/>
  </w:num>
  <w:num w:numId="15">
    <w:abstractNumId w:val="16"/>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93"/>
    <w:rsid w:val="00061BCD"/>
    <w:rsid w:val="00070598"/>
    <w:rsid w:val="000B3EE7"/>
    <w:rsid w:val="000C2B2D"/>
    <w:rsid w:val="000D0F3E"/>
    <w:rsid w:val="000D3F4F"/>
    <w:rsid w:val="000E275F"/>
    <w:rsid w:val="00120C01"/>
    <w:rsid w:val="00183AF9"/>
    <w:rsid w:val="001F1C76"/>
    <w:rsid w:val="002837D8"/>
    <w:rsid w:val="002D19A4"/>
    <w:rsid w:val="002E14D7"/>
    <w:rsid w:val="00302922"/>
    <w:rsid w:val="00375E1E"/>
    <w:rsid w:val="003872AC"/>
    <w:rsid w:val="003954D4"/>
    <w:rsid w:val="003B511C"/>
    <w:rsid w:val="003B7F48"/>
    <w:rsid w:val="003C172A"/>
    <w:rsid w:val="004236F6"/>
    <w:rsid w:val="0043282E"/>
    <w:rsid w:val="00432A93"/>
    <w:rsid w:val="004342C8"/>
    <w:rsid w:val="00454A94"/>
    <w:rsid w:val="00461830"/>
    <w:rsid w:val="00466E31"/>
    <w:rsid w:val="00486FD0"/>
    <w:rsid w:val="00493348"/>
    <w:rsid w:val="004C6711"/>
    <w:rsid w:val="004E5FE9"/>
    <w:rsid w:val="004F2152"/>
    <w:rsid w:val="00515EF9"/>
    <w:rsid w:val="00526A90"/>
    <w:rsid w:val="005703BD"/>
    <w:rsid w:val="005C7812"/>
    <w:rsid w:val="005D6A06"/>
    <w:rsid w:val="005F1486"/>
    <w:rsid w:val="00623E93"/>
    <w:rsid w:val="00745AF3"/>
    <w:rsid w:val="007737B5"/>
    <w:rsid w:val="007B4F2E"/>
    <w:rsid w:val="007D4A77"/>
    <w:rsid w:val="00830516"/>
    <w:rsid w:val="00851AEC"/>
    <w:rsid w:val="008D77C7"/>
    <w:rsid w:val="009328D1"/>
    <w:rsid w:val="009D51B5"/>
    <w:rsid w:val="009F03A2"/>
    <w:rsid w:val="009F7B13"/>
    <w:rsid w:val="00A94AA1"/>
    <w:rsid w:val="00AB5BFA"/>
    <w:rsid w:val="00B05D3C"/>
    <w:rsid w:val="00B44225"/>
    <w:rsid w:val="00B553EB"/>
    <w:rsid w:val="00B83E18"/>
    <w:rsid w:val="00BC66CD"/>
    <w:rsid w:val="00C42A0A"/>
    <w:rsid w:val="00C7590F"/>
    <w:rsid w:val="00C8679C"/>
    <w:rsid w:val="00CF59E5"/>
    <w:rsid w:val="00CF6B50"/>
    <w:rsid w:val="00D16358"/>
    <w:rsid w:val="00DA0546"/>
    <w:rsid w:val="00DA373D"/>
    <w:rsid w:val="00DB2D2A"/>
    <w:rsid w:val="00DF1C50"/>
    <w:rsid w:val="00E22E1F"/>
    <w:rsid w:val="00E558AD"/>
    <w:rsid w:val="00E80C9E"/>
    <w:rsid w:val="00E81D41"/>
    <w:rsid w:val="00EF5818"/>
    <w:rsid w:val="00F63E2D"/>
    <w:rsid w:val="00F82AA0"/>
    <w:rsid w:val="00FE3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F8"/>
  <w15:chartTrackingRefBased/>
  <w15:docId w15:val="{EF9B53E9-5A9C-4F57-BEA0-4CC74E57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A93"/>
    <w:rPr>
      <w:sz w:val="24"/>
      <w:szCs w:val="24"/>
      <w:lang w:val="en-US" w:eastAsia="en-US"/>
    </w:rPr>
  </w:style>
  <w:style w:type="paragraph" w:styleId="Heading3">
    <w:name w:val="heading 3"/>
    <w:basedOn w:val="Normal"/>
    <w:next w:val="Normal"/>
    <w:qFormat/>
    <w:rsid w:val="003872AC"/>
    <w:pPr>
      <w:keepNext/>
      <w:spacing w:before="240" w:after="60"/>
      <w:outlineLvl w:val="2"/>
    </w:pPr>
    <w:rPr>
      <w:rFonts w:ascii="Arial" w:hAnsi="Arial" w:cs="Mangal"/>
      <w:b/>
      <w:bCs/>
      <w:sz w:val="26"/>
      <w:szCs w:val="26"/>
      <w:lang w:bidi="hi-IN"/>
    </w:rPr>
  </w:style>
  <w:style w:type="paragraph" w:styleId="Heading5">
    <w:name w:val="heading 5"/>
    <w:basedOn w:val="Normal"/>
    <w:next w:val="Normal"/>
    <w:qFormat/>
    <w:rsid w:val="003872AC"/>
    <w:pPr>
      <w:spacing w:before="240" w:after="60"/>
      <w:outlineLvl w:val="4"/>
    </w:pPr>
    <w:rPr>
      <w:rFonts w:cs="Mangal"/>
      <w:b/>
      <w:bCs/>
      <w:i/>
      <w:i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A93"/>
    <w:pPr>
      <w:tabs>
        <w:tab w:val="center" w:pos="4320"/>
        <w:tab w:val="right" w:pos="8640"/>
      </w:tabs>
    </w:pPr>
  </w:style>
  <w:style w:type="table" w:styleId="TableGrid">
    <w:name w:val="Table Grid"/>
    <w:basedOn w:val="TableNormal"/>
    <w:rsid w:val="0043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872AC"/>
    <w:pPr>
      <w:spacing w:line="360" w:lineRule="auto"/>
      <w:jc w:val="both"/>
    </w:pPr>
    <w:rPr>
      <w:rFonts w:ascii="Arial" w:hAnsi="Arial" w:cs="Arial"/>
    </w:rPr>
  </w:style>
  <w:style w:type="paragraph" w:styleId="BlockText">
    <w:name w:val="Block Text"/>
    <w:basedOn w:val="Normal"/>
    <w:rsid w:val="003872AC"/>
    <w:pPr>
      <w:spacing w:line="360" w:lineRule="auto"/>
      <w:ind w:left="-360" w:right="-360"/>
      <w:jc w:val="center"/>
    </w:pPr>
    <w:rPr>
      <w:rFonts w:ascii="Arial" w:hAnsi="Arial" w:cs="Arial"/>
      <w:b/>
      <w:bCs/>
      <w:sz w:val="28"/>
    </w:rPr>
  </w:style>
  <w:style w:type="paragraph" w:customStyle="1" w:styleId="Default">
    <w:name w:val="Default"/>
    <w:rsid w:val="003872AC"/>
    <w:pPr>
      <w:autoSpaceDE w:val="0"/>
      <w:autoSpaceDN w:val="0"/>
      <w:adjustRightInd w:val="0"/>
    </w:pPr>
    <w:rPr>
      <w:color w:val="000000"/>
      <w:sz w:val="24"/>
      <w:szCs w:val="24"/>
      <w:lang w:val="en-US" w:eastAsia="en-US"/>
    </w:rPr>
  </w:style>
  <w:style w:type="paragraph" w:styleId="BodyText2">
    <w:name w:val="Body Text 2"/>
    <w:basedOn w:val="Normal"/>
    <w:rsid w:val="003872AC"/>
    <w:pPr>
      <w:spacing w:after="120" w:line="480" w:lineRule="auto"/>
    </w:pPr>
  </w:style>
  <w:style w:type="paragraph" w:styleId="Footer">
    <w:name w:val="footer"/>
    <w:basedOn w:val="Normal"/>
    <w:rsid w:val="003B511C"/>
    <w:pPr>
      <w:tabs>
        <w:tab w:val="center" w:pos="4320"/>
        <w:tab w:val="right" w:pos="8640"/>
      </w:tabs>
    </w:pPr>
  </w:style>
  <w:style w:type="paragraph" w:styleId="BalloonText">
    <w:name w:val="Balloon Text"/>
    <w:basedOn w:val="Normal"/>
    <w:semiHidden/>
    <w:rsid w:val="00F82AA0"/>
    <w:rPr>
      <w:rFonts w:ascii="Tahoma" w:hAnsi="Tahoma"/>
      <w:sz w:val="16"/>
      <w:szCs w:val="16"/>
    </w:rPr>
  </w:style>
  <w:style w:type="character" w:styleId="PageNumber">
    <w:name w:val="page number"/>
    <w:basedOn w:val="DefaultParagraphFont"/>
    <w:rsid w:val="00120C01"/>
  </w:style>
  <w:style w:type="character" w:styleId="CommentReference">
    <w:name w:val="annotation reference"/>
    <w:rsid w:val="00493348"/>
    <w:rPr>
      <w:sz w:val="16"/>
      <w:szCs w:val="16"/>
    </w:rPr>
  </w:style>
  <w:style w:type="paragraph" w:styleId="CommentText">
    <w:name w:val="annotation text"/>
    <w:basedOn w:val="Normal"/>
    <w:link w:val="CommentTextChar"/>
    <w:rsid w:val="00493348"/>
    <w:rPr>
      <w:sz w:val="20"/>
      <w:szCs w:val="20"/>
    </w:rPr>
  </w:style>
  <w:style w:type="character" w:customStyle="1" w:styleId="CommentTextChar">
    <w:name w:val="Comment Text Char"/>
    <w:link w:val="CommentText"/>
    <w:rsid w:val="00493348"/>
    <w:rPr>
      <w:lang w:bidi="ar-SA"/>
    </w:rPr>
  </w:style>
  <w:style w:type="paragraph" w:styleId="CommentSubject">
    <w:name w:val="annotation subject"/>
    <w:basedOn w:val="CommentText"/>
    <w:next w:val="CommentText"/>
    <w:link w:val="CommentSubjectChar"/>
    <w:rsid w:val="00493348"/>
    <w:rPr>
      <w:b/>
      <w:bCs/>
    </w:rPr>
  </w:style>
  <w:style w:type="character" w:customStyle="1" w:styleId="CommentSubjectChar">
    <w:name w:val="Comment Subject Char"/>
    <w:link w:val="CommentSubject"/>
    <w:rsid w:val="00493348"/>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807">
      <w:bodyDiv w:val="1"/>
      <w:marLeft w:val="0"/>
      <w:marRight w:val="0"/>
      <w:marTop w:val="0"/>
      <w:marBottom w:val="0"/>
      <w:divBdr>
        <w:top w:val="none" w:sz="0" w:space="0" w:color="auto"/>
        <w:left w:val="none" w:sz="0" w:space="0" w:color="auto"/>
        <w:bottom w:val="none" w:sz="0" w:space="0" w:color="auto"/>
        <w:right w:val="none" w:sz="0" w:space="0" w:color="auto"/>
      </w:divBdr>
    </w:div>
    <w:div w:id="106137184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278760772">
      <w:bodyDiv w:val="1"/>
      <w:marLeft w:val="0"/>
      <w:marRight w:val="0"/>
      <w:marTop w:val="0"/>
      <w:marBottom w:val="0"/>
      <w:divBdr>
        <w:top w:val="none" w:sz="0" w:space="0" w:color="auto"/>
        <w:left w:val="none" w:sz="0" w:space="0" w:color="auto"/>
        <w:bottom w:val="none" w:sz="0" w:space="0" w:color="auto"/>
        <w:right w:val="none" w:sz="0" w:space="0" w:color="auto"/>
      </w:divBdr>
    </w:div>
    <w:div w:id="18437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A46F-587D-4A35-87A2-8E4A8E6F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Procedure for making application for Long Term Access to ISTS</vt:lpstr>
    </vt:vector>
  </TitlesOfParts>
  <Company>pgcil</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making application for Long Term Access to ISTS</dc:title>
  <dc:subject/>
  <dc:creator>00162</dc:creator>
  <cp:keywords/>
  <cp:lastModifiedBy>Dwaipayan Sen</cp:lastModifiedBy>
  <cp:revision>5</cp:revision>
  <cp:lastPrinted>2015-11-05T07:38:00Z</cp:lastPrinted>
  <dcterms:created xsi:type="dcterms:W3CDTF">2021-05-04T08:46:00Z</dcterms:created>
  <dcterms:modified xsi:type="dcterms:W3CDTF">2021-05-04T13:19:00Z</dcterms:modified>
</cp:coreProperties>
</file>